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9" w:line="286" w:lineRule="auto"/>
        <w:ind w:left="3536" w:right="1929" w:hanging="3530"/>
        <w:rPr>
          <w:rFonts w:hint="eastAsia" w:ascii="黑体" w:hAnsi="黑体" w:eastAsia="黑体" w:cs="黑体"/>
          <w:b/>
          <w:bCs/>
          <w:spacing w:val="2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21"/>
          <w:sz w:val="44"/>
          <w:szCs w:val="44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pacing w:val="21"/>
          <w:sz w:val="44"/>
          <w:szCs w:val="44"/>
        </w:rPr>
        <w:t>:</w:t>
      </w:r>
    </w:p>
    <w:p>
      <w:pPr>
        <w:spacing w:before="118" w:line="286" w:lineRule="auto"/>
        <w:ind w:right="2287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XX</w:t>
      </w:r>
      <w:r>
        <w:rPr>
          <w:rFonts w:hint="eastAsia" w:ascii="黑体" w:hAnsi="黑体" w:eastAsia="黑体" w:cs="黑体"/>
          <w:spacing w:val="12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2"/>
          <w:sz w:val="44"/>
          <w:szCs w:val="44"/>
        </w:rPr>
        <w:t>省残疾人福利基金会202</w:t>
      </w:r>
      <w:r>
        <w:rPr>
          <w:rFonts w:hint="eastAsia" w:ascii="黑体" w:hAnsi="黑体" w:eastAsia="黑体" w:cs="黑体"/>
          <w:b/>
          <w:bCs/>
          <w:spacing w:val="12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12"/>
          <w:sz w:val="44"/>
          <w:szCs w:val="44"/>
        </w:rPr>
        <w:t>年“爱的滋润”</w:t>
      </w:r>
      <w:r>
        <w:rPr>
          <w:rFonts w:hint="eastAsia" w:ascii="黑体" w:hAnsi="黑体" w:eastAsia="黑体" w:cs="黑体"/>
          <w:b/>
          <w:bCs/>
          <w:spacing w:val="11"/>
          <w:sz w:val="44"/>
          <w:szCs w:val="44"/>
        </w:rPr>
        <w:t>项目</w:t>
      </w:r>
      <w:r>
        <w:rPr>
          <w:rFonts w:hint="eastAsia" w:ascii="黑体" w:hAnsi="黑体" w:eastAsia="黑体" w:cs="黑体"/>
          <w:b/>
          <w:bCs/>
          <w:spacing w:val="-4"/>
          <w:sz w:val="44"/>
          <w:szCs w:val="44"/>
        </w:rPr>
        <w:t>受助人信息汇总表</w:t>
      </w:r>
    </w:p>
    <w:bookmarkEnd w:id="0"/>
    <w:tbl>
      <w:tblPr>
        <w:tblStyle w:val="4"/>
        <w:tblpPr w:leftFromText="180" w:rightFromText="180" w:vertAnchor="text" w:horzAnchor="page" w:tblpX="1362" w:tblpY="71"/>
        <w:tblOverlap w:val="never"/>
        <w:tblW w:w="14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500"/>
        <w:gridCol w:w="1207"/>
        <w:gridCol w:w="4859"/>
        <w:gridCol w:w="2037"/>
        <w:gridCol w:w="1742"/>
        <w:gridCol w:w="2384"/>
      </w:tblGrid>
      <w:tr>
        <w:trPr>
          <w:trHeight w:val="784" w:hRule="atLeast"/>
          <w:tblHeader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领取件数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6"/>
                <w:szCs w:val="26"/>
              </w:rPr>
              <w:t>领取人签字</w:t>
            </w: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79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5"/>
                <w:sz w:val="26"/>
                <w:szCs w:val="26"/>
              </w:rPr>
              <w:t>合计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spacing w:line="189" w:lineRule="auto"/>
        <w:rPr>
          <w:rFonts w:hint="eastAsia" w:ascii="仿宋" w:hAnsi="仿宋" w:eastAsia="仿宋" w:cs="仿宋"/>
          <w:spacing w:val="-1"/>
          <w:sz w:val="31"/>
          <w:szCs w:val="31"/>
        </w:rPr>
      </w:pPr>
    </w:p>
    <w:p>
      <w:pPr>
        <w:spacing w:line="189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>单位名称</w:t>
      </w:r>
      <w:r>
        <w:rPr>
          <w:rFonts w:hint="eastAsia" w:ascii="仿宋" w:hAnsi="仿宋" w:eastAsia="仿宋" w:cs="仿宋"/>
          <w:spacing w:val="4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(盖章):                        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position w:val="-2"/>
          <w:sz w:val="31"/>
          <w:szCs w:val="31"/>
        </w:rPr>
        <w:t xml:space="preserve">填表时间： 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7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月 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日</w:t>
      </w:r>
    </w:p>
    <w:p>
      <w:pP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0156"/>
    <w:rsid w:val="EBD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2026-02-02T14:36:00Z</dcterms:created>
  <dc:creator>田玉</dc:creator>
  <cp:lastModifiedBy>田玉</cp:lastModifiedBy>
  <dcterms:modified xsi:type="dcterms:W3CDTF">2026-02-02T14:36:54Z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A0F752D62094465BF1458069A566DAB1_41</vt:lpwstr>
  </property>
</Properties>
</file>